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BOSTON BEER 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927,686.00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947,156.00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947,156.00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BOSTON BEER CO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DESIGN CENTER PLACE SUITE 850 Boston MA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947156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927686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947156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BOSTON BEER CO INC. No one person's interest in the common stock of BOSTON BEER CO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1506</Words>
  <Characters>7908</Characters>
  <CharactersWithSpaces>9357</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